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DA5F" w14:textId="77777777" w:rsidR="004E3FF3" w:rsidRDefault="004E3FF3" w:rsidP="004E3FF3">
      <w:pPr>
        <w:pStyle w:val="NormalWeb"/>
        <w:tabs>
          <w:tab w:val="left" w:pos="6379"/>
        </w:tabs>
        <w:spacing w:before="0" w:beforeAutospacing="0" w:after="0" w:afterAutospacing="0"/>
        <w:ind w:left="-1276"/>
        <w:rPr>
          <w:b/>
          <w:bCs/>
          <w:color w:val="9999FF"/>
          <w:sz w:val="28"/>
          <w:szCs w:val="28"/>
        </w:rPr>
      </w:pPr>
      <w:r>
        <w:rPr>
          <w:noProof/>
        </w:rPr>
        <w:drawing>
          <wp:inline distT="0" distB="0" distL="0" distR="0" wp14:anchorId="6B4F7FE4" wp14:editId="63EA42DD">
            <wp:extent cx="1952625" cy="12001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 w:cs="Calibri"/>
          <w:b/>
          <w:i/>
          <w:iCs/>
          <w:color w:val="C5E0B3"/>
          <w:sz w:val="44"/>
          <w:szCs w:val="44"/>
        </w:rPr>
        <w:t xml:space="preserve">                 </w:t>
      </w:r>
      <w:r>
        <w:rPr>
          <w:rFonts w:ascii="Brush Script MT" w:hAnsi="Brush Script MT" w:cs="Calibri"/>
          <w:b/>
          <w:i/>
          <w:iCs/>
          <w:color w:val="538135"/>
          <w:sz w:val="56"/>
          <w:szCs w:val="56"/>
        </w:rPr>
        <w:t>Camping La Source</w:t>
      </w:r>
      <w:r>
        <w:rPr>
          <w:rFonts w:ascii="Calibri" w:hAnsi="Calibri" w:cs="Calibri"/>
          <w:b/>
          <w:color w:val="538135"/>
          <w:sz w:val="56"/>
          <w:szCs w:val="56"/>
        </w:rPr>
        <w:t xml:space="preserve">   </w:t>
      </w:r>
      <w:r>
        <w:rPr>
          <w:rFonts w:ascii="Brush Script MT" w:hAnsi="Brush Script MT" w:cs="Calibri"/>
          <w:b/>
          <w:i/>
          <w:iCs/>
          <w:color w:val="538135"/>
          <w:sz w:val="56"/>
          <w:szCs w:val="56"/>
        </w:rPr>
        <w:t>***</w:t>
      </w:r>
    </w:p>
    <w:p w14:paraId="56044342" w14:textId="77777777" w:rsidR="004E3FF3" w:rsidRDefault="004E3FF3" w:rsidP="004E3FF3">
      <w:pPr>
        <w:ind w:left="708" w:firstLine="708"/>
        <w:rPr>
          <w:rFonts w:ascii="Calibri" w:hAnsi="Calibri" w:cs="Tunga"/>
          <w:b/>
          <w:sz w:val="18"/>
          <w:szCs w:val="18"/>
        </w:rPr>
      </w:pPr>
      <w:r>
        <w:rPr>
          <w:rFonts w:ascii="Calibri" w:hAnsi="Calibri" w:cs="Tunga"/>
          <w:b/>
          <w:sz w:val="18"/>
          <w:szCs w:val="18"/>
        </w:rPr>
        <w:t xml:space="preserve">                                                                       540, Chemin de la Rouvière</w:t>
      </w:r>
    </w:p>
    <w:p w14:paraId="7C951629" w14:textId="77777777" w:rsidR="004E3FF3" w:rsidRPr="007E7BCA" w:rsidRDefault="004E3FF3" w:rsidP="004E3FF3">
      <w:pPr>
        <w:ind w:left="2832" w:hanging="2124"/>
        <w:jc w:val="center"/>
        <w:rPr>
          <w:rFonts w:ascii="Calibri" w:hAnsi="Calibri" w:cs="Tunga"/>
          <w:b/>
          <w:sz w:val="18"/>
          <w:szCs w:val="18"/>
          <w:lang w:val="pt-PT"/>
        </w:rPr>
      </w:pPr>
      <w:r>
        <w:rPr>
          <w:rFonts w:ascii="Calibri" w:hAnsi="Calibri" w:cs="Tunga"/>
          <w:b/>
          <w:sz w:val="18"/>
          <w:szCs w:val="18"/>
        </w:rPr>
        <w:t xml:space="preserve">                    </w:t>
      </w:r>
      <w:r w:rsidRPr="007E7BCA">
        <w:rPr>
          <w:rFonts w:ascii="Calibri" w:hAnsi="Calibri" w:cs="Tunga"/>
          <w:b/>
          <w:sz w:val="18"/>
          <w:szCs w:val="18"/>
          <w:lang w:val="pt-PT"/>
        </w:rPr>
        <w:t>07460 BERRIAS CASTELJAU</w:t>
      </w:r>
    </w:p>
    <w:p w14:paraId="7E802544" w14:textId="77777777" w:rsidR="00EB6950" w:rsidRPr="007E7BCA" w:rsidRDefault="004E3FF3" w:rsidP="004E3FF3">
      <w:pPr>
        <w:jc w:val="center"/>
        <w:rPr>
          <w:rStyle w:val="Lienhypertexte"/>
          <w:rFonts w:ascii="Calibri" w:hAnsi="Calibri" w:cs="Arial"/>
          <w:color w:val="auto"/>
          <w:sz w:val="18"/>
          <w:szCs w:val="18"/>
          <w:u w:val="none"/>
          <w:lang w:val="pt-PT"/>
        </w:rPr>
      </w:pPr>
      <w:r w:rsidRPr="007E7BCA">
        <w:rPr>
          <w:rFonts w:ascii="Calibri" w:hAnsi="Calibri" w:cs="Tunga"/>
          <w:b/>
          <w:sz w:val="18"/>
          <w:szCs w:val="18"/>
          <w:lang w:val="pt-PT"/>
        </w:rPr>
        <w:t xml:space="preserve">                              Tél. : 04.75.39.39.13 </w:t>
      </w:r>
      <w:r w:rsidRPr="007E7BCA">
        <w:rPr>
          <w:lang w:val="pt-PT"/>
        </w:rPr>
        <w:t xml:space="preserve">  </w:t>
      </w:r>
      <w:hyperlink r:id="rId5" w:history="1">
        <w:r w:rsidRPr="007E7BCA">
          <w:rPr>
            <w:rStyle w:val="Lienhypertexte"/>
            <w:rFonts w:ascii="Calibri" w:hAnsi="Calibri" w:cs="Arial"/>
            <w:color w:val="auto"/>
            <w:sz w:val="18"/>
            <w:szCs w:val="18"/>
            <w:u w:val="none"/>
            <w:lang w:val="pt-PT"/>
          </w:rPr>
          <w:t>contact@camping-source-ardeche.com</w:t>
        </w:r>
      </w:hyperlink>
      <w:r w:rsidRPr="007E7BCA">
        <w:rPr>
          <w:rFonts w:ascii="Calibri" w:hAnsi="Calibri" w:cs="Arial"/>
          <w:sz w:val="18"/>
          <w:szCs w:val="18"/>
          <w:lang w:val="pt-PT"/>
        </w:rPr>
        <w:t xml:space="preserve"> </w:t>
      </w:r>
      <w:r w:rsidRPr="007E7BCA">
        <w:rPr>
          <w:lang w:val="pt-PT"/>
        </w:rPr>
        <w:t xml:space="preserve">  </w:t>
      </w:r>
      <w:hyperlink r:id="rId6" w:history="1">
        <w:r w:rsidR="0078104F" w:rsidRPr="007E7BCA">
          <w:rPr>
            <w:rStyle w:val="Lienhypertexte"/>
            <w:rFonts w:ascii="Calibri" w:hAnsi="Calibri" w:cs="Tunga"/>
            <w:sz w:val="18"/>
            <w:szCs w:val="18"/>
            <w:lang w:val="pt-PT"/>
          </w:rPr>
          <w:t>https://www.</w:t>
        </w:r>
        <w:r w:rsidR="0078104F" w:rsidRPr="007E7BCA">
          <w:rPr>
            <w:rStyle w:val="Lienhypertexte"/>
            <w:rFonts w:ascii="Calibri" w:hAnsi="Calibri" w:cs="Arial"/>
            <w:sz w:val="18"/>
            <w:szCs w:val="18"/>
            <w:lang w:val="pt-PT"/>
          </w:rPr>
          <w:t>camping-source-ardeche.com</w:t>
        </w:r>
      </w:hyperlink>
    </w:p>
    <w:p w14:paraId="1522A402" w14:textId="7A6F378E" w:rsidR="00EB6950" w:rsidRDefault="00D12E4B" w:rsidP="00DC4554">
      <w:pPr>
        <w:framePr w:hSpace="141" w:wrap="around" w:vAnchor="page" w:hAnchor="page" w:x="1055" w:y="3241"/>
        <w:shd w:val="clear" w:color="auto" w:fill="E2EFD9"/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>TARIFS DES LOCATIONS 202</w:t>
      </w:r>
      <w:r w:rsidR="007E7BCA">
        <w:rPr>
          <w:rFonts w:ascii="Calibri" w:hAnsi="Calibri"/>
          <w:b/>
          <w:color w:val="FFFFFF"/>
          <w:sz w:val="28"/>
          <w:szCs w:val="28"/>
        </w:rPr>
        <w:t>6</w:t>
      </w:r>
    </w:p>
    <w:p w14:paraId="6CFA8F68" w14:textId="77777777" w:rsidR="00EB6950" w:rsidRDefault="00D12E4B" w:rsidP="00DC4554">
      <w:pPr>
        <w:framePr w:hSpace="141" w:wrap="around" w:vAnchor="page" w:hAnchor="page" w:x="1055" w:y="3241"/>
        <w:shd w:val="clear" w:color="auto" w:fill="E2EFD9"/>
        <w:ind w:left="-374"/>
        <w:jc w:val="center"/>
        <w:rPr>
          <w:rFonts w:ascii="Calibri" w:hAnsi="Calibri"/>
          <w:b/>
          <w:color w:val="FFFFFF"/>
          <w:sz w:val="24"/>
          <w:szCs w:val="24"/>
          <w:u w:val="single"/>
        </w:rPr>
      </w:pPr>
      <w:r>
        <w:rPr>
          <w:rFonts w:ascii="Calibri" w:hAnsi="Calibri"/>
          <w:b/>
          <w:color w:val="FFFFFF"/>
          <w:sz w:val="24"/>
          <w:szCs w:val="24"/>
          <w:u w:val="single"/>
        </w:rPr>
        <w:t>w</w:t>
      </w:r>
      <w:r w:rsidR="00EB6950">
        <w:rPr>
          <w:rFonts w:ascii="Calibri" w:hAnsi="Calibri"/>
          <w:b/>
          <w:color w:val="FFFFFF"/>
          <w:sz w:val="24"/>
          <w:szCs w:val="24"/>
          <w:u w:val="single"/>
        </w:rPr>
        <w:t>eek end  POUR 4 PERSONNES</w:t>
      </w:r>
    </w:p>
    <w:p w14:paraId="635C68D6" w14:textId="77777777" w:rsidR="00EB6950" w:rsidRDefault="00EB6950" w:rsidP="00DC4554">
      <w:pPr>
        <w:framePr w:hSpace="141" w:wrap="around" w:vAnchor="page" w:hAnchor="page" w:x="1055" w:y="3241"/>
        <w:shd w:val="clear" w:color="auto" w:fill="E2EFD9"/>
        <w:jc w:val="center"/>
        <w:rPr>
          <w:rFonts w:ascii="Calibri" w:hAnsi="Calibri"/>
        </w:rPr>
      </w:pPr>
      <w:r>
        <w:rPr>
          <w:rFonts w:ascii="Calibri" w:hAnsi="Calibri"/>
          <w:b/>
          <w:u w:val="single"/>
        </w:rPr>
        <w:t>Supplément </w:t>
      </w:r>
      <w:r>
        <w:rPr>
          <w:rFonts w:ascii="Calibri" w:hAnsi="Calibri"/>
          <w:bCs/>
          <w:u w:val="single"/>
        </w:rPr>
        <w:t>:   Personne + 15 ans : 1</w:t>
      </w:r>
      <w:r w:rsidR="00D12E4B">
        <w:rPr>
          <w:rFonts w:ascii="Calibri" w:hAnsi="Calibri"/>
          <w:bCs/>
          <w:u w:val="single"/>
        </w:rPr>
        <w:t>1</w:t>
      </w:r>
      <w:r>
        <w:rPr>
          <w:rFonts w:ascii="Calibri" w:hAnsi="Calibri"/>
          <w:bCs/>
          <w:u w:val="single"/>
        </w:rPr>
        <w:t xml:space="preserve"> € /nuit</w:t>
      </w:r>
      <w:r>
        <w:rPr>
          <w:rFonts w:ascii="Calibri" w:hAnsi="Calibri"/>
        </w:rPr>
        <w:t xml:space="preserve">   / de 10 à 15 ans : 5</w:t>
      </w:r>
      <w:r w:rsidR="00D12E4B">
        <w:rPr>
          <w:rFonts w:ascii="Calibri" w:hAnsi="Calibri"/>
        </w:rPr>
        <w:t>,50</w:t>
      </w:r>
      <w:r>
        <w:rPr>
          <w:rFonts w:ascii="Calibri" w:hAnsi="Calibri"/>
        </w:rPr>
        <w:t xml:space="preserve"> €  /   et </w:t>
      </w:r>
      <w:r w:rsidR="00D12E4B">
        <w:rPr>
          <w:rFonts w:ascii="Calibri" w:hAnsi="Calibri"/>
        </w:rPr>
        <w:t xml:space="preserve"> &lt; 10 ans : 4</w:t>
      </w:r>
      <w:r>
        <w:rPr>
          <w:rFonts w:ascii="Calibri" w:hAnsi="Calibri"/>
        </w:rPr>
        <w:t xml:space="preserve"> €  </w:t>
      </w:r>
    </w:p>
    <w:p w14:paraId="6B2ED4D9" w14:textId="72F83161" w:rsidR="00EB6950" w:rsidRDefault="00EB6950" w:rsidP="00DC4554">
      <w:pPr>
        <w:framePr w:hSpace="141" w:wrap="around" w:vAnchor="page" w:hAnchor="page" w:x="1055" w:y="3241"/>
        <w:shd w:val="clear" w:color="auto" w:fill="E2EFD9"/>
        <w:jc w:val="center"/>
        <w:rPr>
          <w:rFonts w:ascii="Calibri" w:hAnsi="Calibri"/>
        </w:rPr>
      </w:pPr>
      <w:r>
        <w:rPr>
          <w:rFonts w:ascii="Calibri" w:hAnsi="Calibri"/>
        </w:rPr>
        <w:t xml:space="preserve">Animal : </w:t>
      </w:r>
      <w:r w:rsidR="007E7BCA">
        <w:rPr>
          <w:rFonts w:ascii="Calibri" w:hAnsi="Calibri"/>
        </w:rPr>
        <w:t>6</w:t>
      </w:r>
      <w:r>
        <w:rPr>
          <w:rFonts w:ascii="Calibri" w:hAnsi="Calibri"/>
        </w:rPr>
        <w:t>,</w:t>
      </w:r>
      <w:r w:rsidR="007E7BCA">
        <w:rPr>
          <w:rFonts w:ascii="Calibri" w:hAnsi="Calibri"/>
        </w:rPr>
        <w:t>0</w:t>
      </w:r>
      <w:r>
        <w:rPr>
          <w:rFonts w:ascii="Calibri" w:hAnsi="Calibri"/>
        </w:rPr>
        <w:t>0 € / nuitée</w:t>
      </w:r>
    </w:p>
    <w:p w14:paraId="7EA87360" w14:textId="4708659D" w:rsidR="00EB6950" w:rsidRDefault="00EB6950" w:rsidP="00DC4554">
      <w:pPr>
        <w:framePr w:hSpace="141" w:wrap="around" w:vAnchor="page" w:hAnchor="page" w:x="1055" w:y="3241"/>
        <w:shd w:val="clear" w:color="auto" w:fill="E2EFD9"/>
        <w:jc w:val="center"/>
        <w:rPr>
          <w:rFonts w:ascii="Calibri" w:hAnsi="Calibri"/>
          <w:b/>
        </w:rPr>
      </w:pPr>
      <w:r>
        <w:rPr>
          <w:rFonts w:ascii="Calibri" w:hAnsi="Calibri"/>
          <w:i/>
        </w:rPr>
        <w:t>(Hors taxe de séjour :0,</w:t>
      </w:r>
      <w:r w:rsidR="007E7BCA">
        <w:rPr>
          <w:rFonts w:ascii="Calibri" w:hAnsi="Calibri"/>
          <w:i/>
        </w:rPr>
        <w:t>61 €</w:t>
      </w:r>
      <w:r>
        <w:rPr>
          <w:rFonts w:ascii="Calibri" w:hAnsi="Calibri"/>
          <w:i/>
        </w:rPr>
        <w:t xml:space="preserve"> / Personne &gt; 18 </w:t>
      </w:r>
      <w:r w:rsidR="007E7BCA">
        <w:rPr>
          <w:rFonts w:ascii="Calibri" w:hAnsi="Calibri"/>
          <w:i/>
        </w:rPr>
        <w:t>ans /</w:t>
      </w:r>
      <w:r>
        <w:rPr>
          <w:rFonts w:ascii="Calibri" w:hAnsi="Calibri"/>
          <w:i/>
        </w:rPr>
        <w:t xml:space="preserve"> </w:t>
      </w:r>
      <w:r w:rsidR="007E7BCA">
        <w:rPr>
          <w:rFonts w:ascii="Calibri" w:hAnsi="Calibri"/>
          <w:i/>
        </w:rPr>
        <w:t>Nuitée)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b/>
        </w:rPr>
        <w:t>Draps 1</w:t>
      </w:r>
      <w:r w:rsidR="007E7BCA">
        <w:rPr>
          <w:rFonts w:ascii="Calibri" w:hAnsi="Calibri"/>
          <w:b/>
        </w:rPr>
        <w:t>2</w:t>
      </w:r>
      <w:r>
        <w:rPr>
          <w:rFonts w:ascii="Calibri" w:hAnsi="Calibri"/>
          <w:b/>
        </w:rPr>
        <w:t>€/lit/séjour</w:t>
      </w:r>
    </w:p>
    <w:p w14:paraId="1F5F3578" w14:textId="77777777" w:rsidR="00EB6950" w:rsidRDefault="00EB6950" w:rsidP="004E3FF3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5146"/>
        <w:tblOverlap w:val="never"/>
        <w:tblW w:w="52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26"/>
        <w:gridCol w:w="1536"/>
        <w:gridCol w:w="1118"/>
        <w:gridCol w:w="1210"/>
        <w:gridCol w:w="1166"/>
      </w:tblGrid>
      <w:tr w:rsidR="004E3FF3" w14:paraId="4A34F06F" w14:textId="77777777" w:rsidTr="004E3FF3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2FF5B" w14:textId="77777777" w:rsidR="004E3FF3" w:rsidRDefault="004E3FF3">
            <w:pPr>
              <w:rPr>
                <w:rFonts w:ascii="Arial" w:hAnsi="Arial" w:cs="Arial"/>
                <w:color w:val="52201A"/>
                <w:sz w:val="18"/>
                <w:szCs w:val="18"/>
              </w:rPr>
            </w:pPr>
            <w:r>
              <w:rPr>
                <w:noProof/>
                <w:shd w:val="clear" w:color="auto" w:fill="FFE599"/>
              </w:rPr>
              <w:t xml:space="preserve">        </w:t>
            </w:r>
            <w:r>
              <w:rPr>
                <w:noProof/>
              </w:rPr>
              <w:t xml:space="preserve"> </w:t>
            </w:r>
            <w:r>
              <w:rPr>
                <w:noProof/>
                <w:shd w:val="clear" w:color="auto" w:fill="FFC000"/>
              </w:rPr>
              <w:drawing>
                <wp:inline distT="0" distB="0" distL="0" distR="0" wp14:anchorId="2D140E00" wp14:editId="7569D72F">
                  <wp:extent cx="2181225" cy="12382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2201A"/>
                <w:shd w:val="clear" w:color="auto" w:fill="FFC000"/>
              </w:rPr>
              <w:t xml:space="preserve"> 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B19D3" w14:textId="7EEB94DA" w:rsidR="004E3FF3" w:rsidRDefault="00D12E4B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E7BCA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/04 -&gt; </w:t>
            </w:r>
            <w:r w:rsidR="00D77855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/0</w:t>
            </w:r>
            <w:r w:rsidR="00D77855">
              <w:rPr>
                <w:rFonts w:ascii="Arial" w:hAnsi="Arial" w:cs="Arial"/>
              </w:rPr>
              <w:t>6</w:t>
            </w:r>
            <w:r w:rsidR="004E3FF3">
              <w:rPr>
                <w:rFonts w:ascii="Arial" w:hAnsi="Arial" w:cs="Arial"/>
              </w:rPr>
              <w:br/>
            </w:r>
            <w:r w:rsidR="00663F5A">
              <w:rPr>
                <w:rFonts w:ascii="Arial" w:hAnsi="Arial" w:cs="Arial"/>
              </w:rPr>
              <w:t>29</w:t>
            </w:r>
            <w:r w:rsidR="004E3FF3">
              <w:rPr>
                <w:rFonts w:ascii="Arial" w:hAnsi="Arial" w:cs="Arial"/>
              </w:rPr>
              <w:t>/08 -&gt;1</w:t>
            </w:r>
            <w:r w:rsidR="00663F5A">
              <w:rPr>
                <w:rFonts w:ascii="Arial" w:hAnsi="Arial" w:cs="Arial"/>
              </w:rPr>
              <w:t>3</w:t>
            </w:r>
            <w:r w:rsidR="004E3FF3">
              <w:rPr>
                <w:rFonts w:ascii="Arial" w:hAnsi="Arial" w:cs="Arial"/>
              </w:rPr>
              <w:t>/09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AB6B4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Ascension </w:t>
            </w:r>
            <w:r>
              <w:rPr>
                <w:rFonts w:ascii="Arial" w:hAnsi="Arial" w:cs="Arial"/>
                <w:sz w:val="18"/>
                <w:szCs w:val="18"/>
              </w:rPr>
              <w:br/>
              <w:t>(minimum 3 nuits)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E565" w14:textId="77777777" w:rsidR="004E3FF3" w:rsidRDefault="004E3FF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7C500A89" w14:textId="77777777" w:rsidR="004E3FF3" w:rsidRDefault="004E3FF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25B1287A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Pentecôte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A89CB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Acompte réservation </w:t>
            </w:r>
          </w:p>
        </w:tc>
      </w:tr>
      <w:tr w:rsidR="004E3FF3" w14:paraId="4044BABB" w14:textId="77777777" w:rsidTr="00CB0839">
        <w:trPr>
          <w:trHeight w:val="1050"/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8BB4C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Mobile Home « Plein Air »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4/5P 2ch ou Tente 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   * 2 Nuits</w:t>
            </w:r>
            <w:r>
              <w:rPr>
                <w:rFonts w:ascii="Arial" w:hAnsi="Arial" w:cs="Arial"/>
              </w:rPr>
              <w:br/>
              <w:t>   * 3 Nuits</w:t>
            </w:r>
            <w:r>
              <w:rPr>
                <w:rFonts w:ascii="Arial" w:hAnsi="Arial" w:cs="Arial"/>
              </w:rPr>
              <w:br/>
              <w:t>   * 4 Nuits</w:t>
            </w:r>
          </w:p>
        </w:tc>
        <w:tc>
          <w:tcPr>
            <w:tcW w:w="78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63ECE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   85 €</w:t>
            </w:r>
            <w:r>
              <w:rPr>
                <w:rFonts w:ascii="Arial" w:hAnsi="Arial" w:cs="Arial"/>
              </w:rPr>
              <w:br/>
              <w:t> 110 €</w:t>
            </w:r>
            <w:r>
              <w:rPr>
                <w:rFonts w:ascii="Arial" w:hAnsi="Arial" w:cs="Arial"/>
              </w:rPr>
              <w:br/>
              <w:t> 145 €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449C3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  <w:t> 150 €</w:t>
            </w:r>
            <w:r>
              <w:rPr>
                <w:rFonts w:ascii="Arial" w:hAnsi="Arial" w:cs="Arial"/>
              </w:rPr>
              <w:br/>
              <w:t> 180 €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EB161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115 €      140 €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7B3AD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560AAFA7" w14:textId="77777777" w:rsidTr="004E3FF3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C6B55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  Mobile Home « Confort » 4/5P 2ch</w:t>
            </w:r>
            <w:r>
              <w:rPr>
                <w:rFonts w:ascii="Arial" w:hAnsi="Arial" w:cs="Arial"/>
              </w:rPr>
              <w:br/>
              <w:t>   * 2 Nuits</w:t>
            </w:r>
            <w:r>
              <w:rPr>
                <w:rFonts w:ascii="Arial" w:hAnsi="Arial" w:cs="Arial"/>
              </w:rPr>
              <w:br/>
              <w:t>   * 3 Nuits</w:t>
            </w:r>
            <w:r>
              <w:rPr>
                <w:rFonts w:ascii="Arial" w:hAnsi="Arial" w:cs="Arial"/>
              </w:rPr>
              <w:br/>
              <w:t>   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E55BA" w14:textId="02AA8B50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 w:rsidR="00D12E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95 €</w:t>
            </w:r>
            <w:r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B7CBC" w14:textId="3071D7FC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br/>
            </w:r>
            <w:r w:rsidR="000D0BF0">
              <w:rPr>
                <w:rFonts w:ascii="Arial" w:hAnsi="Arial" w:cs="Arial"/>
              </w:rPr>
              <w:t>205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23</w:t>
            </w:r>
            <w:r w:rsidR="000D0BF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D3308" w14:textId="2B1E4B05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</w:t>
            </w:r>
            <w:r w:rsidR="002431B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€       16</w:t>
            </w:r>
            <w:r w:rsidR="002431B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B989D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273A07ED" w14:textId="77777777" w:rsidTr="004E3FF3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173BB" w14:textId="77777777" w:rsidR="004E3FF3" w:rsidRDefault="004E3F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Cabane Lodge 4/5P 2ch</w:t>
            </w:r>
            <w:r>
              <w:rPr>
                <w:rFonts w:ascii="Arial" w:hAnsi="Arial" w:cs="Arial"/>
                <w:sz w:val="18"/>
                <w:szCs w:val="18"/>
              </w:rPr>
              <w:br/>
              <w:t>* 2 Nuits</w:t>
            </w:r>
            <w:r>
              <w:rPr>
                <w:rFonts w:ascii="Arial" w:hAnsi="Arial" w:cs="Arial"/>
                <w:sz w:val="18"/>
                <w:szCs w:val="18"/>
              </w:rPr>
              <w:br/>
              <w:t>* 3 Nuits</w:t>
            </w:r>
            <w:r>
              <w:rPr>
                <w:rFonts w:ascii="Arial" w:hAnsi="Arial" w:cs="Arial"/>
                <w:sz w:val="18"/>
                <w:szCs w:val="18"/>
              </w:rPr>
              <w:br/>
              <w:t>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1B383" w14:textId="1C2E41F1" w:rsidR="004E3FF3" w:rsidRDefault="00CE2B1A" w:rsidP="00CE2B1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9</w:t>
            </w:r>
            <w:r w:rsidR="004E3FF3">
              <w:rPr>
                <w:rFonts w:ascii="Arial" w:hAnsi="Arial" w:cs="Arial"/>
              </w:rPr>
              <w:t>5 €</w:t>
            </w:r>
            <w:r w:rsidR="004E3FF3"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="004E3FF3">
              <w:rPr>
                <w:rFonts w:ascii="Arial" w:hAnsi="Arial" w:cs="Arial"/>
              </w:rPr>
              <w:t xml:space="preserve"> €</w:t>
            </w:r>
            <w:r w:rsidR="004E3FF3"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5</w:t>
            </w:r>
            <w:r w:rsidR="000D0BF0">
              <w:rPr>
                <w:rFonts w:ascii="Arial" w:hAnsi="Arial" w:cs="Arial"/>
              </w:rPr>
              <w:t>0</w:t>
            </w:r>
            <w:r w:rsidR="004E3FF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075B1" w14:textId="77777777" w:rsidR="004E3FF3" w:rsidRDefault="004E3FF3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</w:rPr>
              <w:br/>
              <w:t>19</w:t>
            </w:r>
            <w:r w:rsidR="00D12E4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2</w:t>
            </w:r>
            <w:r w:rsidR="00EA5C4A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FDD9F" w14:textId="0651F466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0E7E">
              <w:rPr>
                <w:rFonts w:ascii="Arial" w:hAnsi="Arial" w:cs="Arial"/>
              </w:rPr>
              <w:t xml:space="preserve">               13</w:t>
            </w:r>
            <w:r w:rsidR="002431BD">
              <w:rPr>
                <w:rFonts w:ascii="Arial" w:hAnsi="Arial" w:cs="Arial"/>
              </w:rPr>
              <w:t>0</w:t>
            </w:r>
            <w:r w:rsidR="008F0E7E">
              <w:rPr>
                <w:rFonts w:ascii="Arial" w:hAnsi="Arial" w:cs="Arial"/>
              </w:rPr>
              <w:t xml:space="preserve"> €      1</w:t>
            </w:r>
            <w:r w:rsidR="002431BD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€</w:t>
            </w:r>
          </w:p>
          <w:p w14:paraId="7D65D9D3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27547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26594197" w14:textId="77777777" w:rsidTr="004E3FF3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ECE7C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Mobile Home  « Grand Confort »                         4/6 P  2ch</w:t>
            </w:r>
            <w:r>
              <w:rPr>
                <w:rFonts w:ascii="Arial" w:hAnsi="Arial" w:cs="Arial"/>
              </w:rPr>
              <w:br/>
              <w:t>   * 2 Nuits</w:t>
            </w:r>
            <w:r>
              <w:rPr>
                <w:rFonts w:ascii="Arial" w:hAnsi="Arial" w:cs="Arial"/>
              </w:rPr>
              <w:br/>
              <w:t>   * 3 Nuits</w:t>
            </w:r>
            <w:r>
              <w:rPr>
                <w:rFonts w:ascii="Arial" w:hAnsi="Arial" w:cs="Arial"/>
              </w:rPr>
              <w:br/>
              <w:t>  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45E84" w14:textId="413DACDD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11</w:t>
            </w:r>
            <w:r w:rsidR="00D7785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175 €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A9DFB" w14:textId="37D52E1D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  <w:t>21</w:t>
            </w:r>
            <w:r w:rsidR="00702D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25</w:t>
            </w:r>
            <w:r w:rsidR="00702D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B9097" w14:textId="77777777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155 €      195 €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69258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5C7C4BA5" w14:textId="77777777" w:rsidTr="004E3FF3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60F01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Mobile Home « Luxe » 4/6P  2ch</w:t>
            </w:r>
            <w:r>
              <w:rPr>
                <w:rFonts w:ascii="Arial" w:hAnsi="Arial" w:cs="Arial"/>
              </w:rPr>
              <w:br/>
              <w:t>   * 2 Nuits</w:t>
            </w:r>
            <w:r>
              <w:rPr>
                <w:rFonts w:ascii="Arial" w:hAnsi="Arial" w:cs="Arial"/>
              </w:rPr>
              <w:br/>
              <w:t>   * 3 Nuits</w:t>
            </w:r>
            <w:r>
              <w:rPr>
                <w:rFonts w:ascii="Arial" w:hAnsi="Arial" w:cs="Arial"/>
              </w:rPr>
              <w:br/>
              <w:t>  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A6857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115 €</w:t>
            </w:r>
            <w:r>
              <w:rPr>
                <w:rFonts w:ascii="Arial" w:hAnsi="Arial" w:cs="Arial"/>
              </w:rPr>
              <w:br/>
              <w:t>150 €</w:t>
            </w:r>
            <w:r>
              <w:rPr>
                <w:rFonts w:ascii="Arial" w:hAnsi="Arial" w:cs="Arial"/>
              </w:rPr>
              <w:br/>
              <w:t>185 €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19650" w14:textId="4F072C50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  <w:t>22</w:t>
            </w:r>
            <w:r w:rsidR="00702D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27</w:t>
            </w:r>
            <w:r w:rsidR="00702D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06A8E" w14:textId="77777777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160 €          200 €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4AE37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2B5C76CB" w14:textId="77777777" w:rsidTr="004E3FF3">
        <w:trPr>
          <w:trHeight w:val="1237"/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EE6B7" w14:textId="77777777" w:rsidR="004E3FF3" w:rsidRDefault="00CB0839" w:rsidP="00CB08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Home </w:t>
            </w:r>
            <w:r w:rsidR="00D12E4B">
              <w:rPr>
                <w:rFonts w:ascii="Arial" w:hAnsi="Arial" w:cs="Arial"/>
              </w:rPr>
              <w:t>« </w:t>
            </w:r>
            <w:r>
              <w:rPr>
                <w:rFonts w:ascii="Arial" w:hAnsi="Arial" w:cs="Arial"/>
              </w:rPr>
              <w:t>PMR</w:t>
            </w:r>
            <w:r w:rsidR="00D12E4B">
              <w:rPr>
                <w:rFonts w:ascii="Arial" w:hAnsi="Arial" w:cs="Arial"/>
              </w:rPr>
              <w:t> »</w:t>
            </w:r>
            <w:r>
              <w:rPr>
                <w:rFonts w:ascii="Arial" w:hAnsi="Arial" w:cs="Arial"/>
              </w:rPr>
              <w:t xml:space="preserve"> 4/5</w:t>
            </w:r>
            <w:r w:rsidR="004E3FF3">
              <w:rPr>
                <w:rFonts w:ascii="Arial" w:hAnsi="Arial" w:cs="Arial"/>
              </w:rPr>
              <w:t>P 2</w:t>
            </w:r>
            <w:r>
              <w:rPr>
                <w:rFonts w:ascii="Arial" w:hAnsi="Arial" w:cs="Arial"/>
              </w:rPr>
              <w:t xml:space="preserve"> ch                                        </w:t>
            </w:r>
            <w:r w:rsidR="004E3FF3">
              <w:rPr>
                <w:rFonts w:ascii="Arial" w:hAnsi="Arial" w:cs="Arial"/>
              </w:rPr>
              <w:t xml:space="preserve">* </w:t>
            </w:r>
            <w:r>
              <w:rPr>
                <w:rFonts w:ascii="Arial" w:hAnsi="Arial" w:cs="Arial"/>
              </w:rPr>
              <w:t xml:space="preserve"> </w:t>
            </w:r>
            <w:r w:rsidR="004E3FF3">
              <w:rPr>
                <w:rFonts w:ascii="Arial" w:hAnsi="Arial" w:cs="Arial"/>
              </w:rPr>
              <w:t>2 Nuits</w:t>
            </w:r>
            <w:r w:rsidR="004E3FF3">
              <w:rPr>
                <w:rFonts w:ascii="Arial" w:hAnsi="Arial" w:cs="Arial"/>
              </w:rPr>
              <w:br/>
              <w:t> * 3 Nuits</w:t>
            </w:r>
            <w:r w:rsidR="004E3FF3">
              <w:rPr>
                <w:rFonts w:ascii="Arial" w:hAnsi="Arial" w:cs="Arial"/>
              </w:rPr>
              <w:br/>
              <w:t>  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B1ED" w14:textId="77777777" w:rsidR="004E3FF3" w:rsidRDefault="004E3FF3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5DD7BAD2" w14:textId="6D6C0411" w:rsidR="004E3FF3" w:rsidRDefault="004E3FF3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7855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€                                                       1</w:t>
            </w:r>
            <w:r w:rsidR="00D77855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 €                                       22</w:t>
            </w:r>
            <w:r w:rsidR="00D778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</w:p>
          <w:p w14:paraId="3826EF71" w14:textId="77777777" w:rsidR="004E3FF3" w:rsidRDefault="004E3FF3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CA422" w14:textId="1879AFD8" w:rsidR="004E3FF3" w:rsidRDefault="00CB0839" w:rsidP="00D12E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       </w:t>
            </w:r>
            <w:r w:rsidR="00D12E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D12E4B">
              <w:rPr>
                <w:rFonts w:ascii="Arial" w:hAnsi="Arial" w:cs="Arial"/>
              </w:rPr>
              <w:t>2</w:t>
            </w:r>
            <w:r w:rsidR="00702D8F">
              <w:rPr>
                <w:rFonts w:ascii="Arial" w:hAnsi="Arial" w:cs="Arial"/>
              </w:rPr>
              <w:t>55</w:t>
            </w:r>
            <w:r w:rsidR="00D12E4B">
              <w:rPr>
                <w:rFonts w:ascii="Arial" w:hAnsi="Arial" w:cs="Arial"/>
              </w:rPr>
              <w:t xml:space="preserve"> €</w:t>
            </w:r>
            <w:r w:rsidR="004E3FF3">
              <w:rPr>
                <w:rFonts w:ascii="Arial" w:hAnsi="Arial" w:cs="Arial"/>
              </w:rPr>
              <w:t xml:space="preserve">         </w:t>
            </w:r>
            <w:r w:rsidR="00D12E4B">
              <w:rPr>
                <w:rFonts w:ascii="Arial" w:hAnsi="Arial" w:cs="Arial"/>
              </w:rPr>
              <w:t xml:space="preserve"> </w:t>
            </w:r>
            <w:r w:rsidR="004E3FF3">
              <w:rPr>
                <w:rFonts w:ascii="Arial" w:hAnsi="Arial" w:cs="Arial"/>
              </w:rPr>
              <w:t>29</w:t>
            </w:r>
            <w:r w:rsidR="00702D8F">
              <w:rPr>
                <w:rFonts w:ascii="Arial" w:hAnsi="Arial" w:cs="Arial"/>
              </w:rPr>
              <w:t>5</w:t>
            </w:r>
            <w:r w:rsidR="004E3FF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17D47" w14:textId="77777777" w:rsidR="00CB0839" w:rsidRDefault="004E3FF3" w:rsidP="00CB08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CB0839">
              <w:rPr>
                <w:rFonts w:ascii="Arial" w:hAnsi="Arial" w:cs="Arial"/>
              </w:rPr>
              <w:t xml:space="preserve">                            </w:t>
            </w:r>
          </w:p>
          <w:p w14:paraId="565FC6DD" w14:textId="77777777" w:rsidR="004E3FF3" w:rsidRDefault="004E3FF3" w:rsidP="00CB08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185 €</w:t>
            </w:r>
            <w:r w:rsidR="00CB083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240</w:t>
            </w:r>
            <w:r w:rsidR="00D12E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€</w:t>
            </w:r>
          </w:p>
          <w:p w14:paraId="335CDD5C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4DA6E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  <w:tr w:rsidR="004E3FF3" w14:paraId="22FCCA23" w14:textId="77777777" w:rsidTr="00DC4554">
        <w:trPr>
          <w:tblCellSpacing w:w="15" w:type="dxa"/>
        </w:trPr>
        <w:tc>
          <w:tcPr>
            <w:tcW w:w="23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61281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Chalet « Prestige » 4/6P  2ch </w:t>
            </w:r>
            <w:r>
              <w:rPr>
                <w:rFonts w:ascii="Arial" w:hAnsi="Arial" w:cs="Arial"/>
              </w:rPr>
              <w:br/>
              <w:t>   * 2 Nuits</w:t>
            </w:r>
            <w:r>
              <w:rPr>
                <w:rFonts w:ascii="Arial" w:hAnsi="Arial" w:cs="Arial"/>
              </w:rPr>
              <w:br/>
              <w:t>   * 3 Nuits</w:t>
            </w:r>
            <w:r>
              <w:rPr>
                <w:rFonts w:ascii="Arial" w:hAnsi="Arial" w:cs="Arial"/>
              </w:rPr>
              <w:br/>
              <w:t>  * 4 Nuits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0A0A7" w14:textId="784A1639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1</w:t>
            </w:r>
            <w:r w:rsidR="00D7785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0 €</w:t>
            </w:r>
            <w:r>
              <w:rPr>
                <w:rFonts w:ascii="Arial" w:hAnsi="Arial" w:cs="Arial"/>
              </w:rPr>
              <w:br/>
            </w:r>
            <w:r w:rsidR="00D77855">
              <w:rPr>
                <w:rFonts w:ascii="Arial" w:hAnsi="Arial" w:cs="Arial"/>
              </w:rPr>
              <w:t>21</w:t>
            </w:r>
            <w:r w:rsidR="005F70B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br/>
              <w:t>2</w:t>
            </w:r>
            <w:r w:rsidR="00D77855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FEC94" w14:textId="4A2425F7" w:rsidR="004E3FF3" w:rsidRDefault="004E3FF3" w:rsidP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br/>
              <w:t>2</w:t>
            </w:r>
            <w:r w:rsidR="00702D8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5 €</w:t>
            </w:r>
            <w:r>
              <w:rPr>
                <w:rFonts w:ascii="Arial" w:hAnsi="Arial" w:cs="Arial"/>
              </w:rPr>
              <w:br/>
              <w:t>335 €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3AF4C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</w:p>
          <w:p w14:paraId="1D68E608" w14:textId="724D672D" w:rsidR="00EB6950" w:rsidRDefault="00EB6950" w:rsidP="00CB08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31B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CB0839">
              <w:rPr>
                <w:rFonts w:ascii="Arial" w:hAnsi="Arial" w:cs="Arial"/>
              </w:rPr>
              <w:t xml:space="preserve"> €      </w:t>
            </w:r>
            <w:r>
              <w:rPr>
                <w:rFonts w:ascii="Arial" w:hAnsi="Arial" w:cs="Arial"/>
              </w:rPr>
              <w:t>2</w:t>
            </w:r>
            <w:r w:rsidR="002431B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  <w:r w:rsidR="00CB0839">
              <w:rPr>
                <w:rFonts w:ascii="Arial" w:hAnsi="Arial" w:cs="Arial"/>
              </w:rPr>
              <w:t xml:space="preserve"> €</w:t>
            </w:r>
          </w:p>
          <w:p w14:paraId="5C4D7847" w14:textId="77777777" w:rsidR="004E3FF3" w:rsidRDefault="004E3FF3" w:rsidP="00EB695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1E8D" w14:textId="77777777" w:rsidR="004E3FF3" w:rsidRDefault="004E3FF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br/>
              <w:t>20 €</w:t>
            </w:r>
            <w:r>
              <w:rPr>
                <w:rFonts w:ascii="Arial" w:hAnsi="Arial" w:cs="Arial"/>
              </w:rPr>
              <w:br/>
              <w:t>30 €</w:t>
            </w:r>
            <w:r>
              <w:rPr>
                <w:rFonts w:ascii="Arial" w:hAnsi="Arial" w:cs="Arial"/>
              </w:rPr>
              <w:br/>
              <w:t>40 €</w:t>
            </w:r>
          </w:p>
        </w:tc>
      </w:tr>
    </w:tbl>
    <w:p w14:paraId="56E35C0F" w14:textId="77777777" w:rsidR="00C92BBD" w:rsidRDefault="00DC4554" w:rsidP="00DC4554">
      <w:pPr>
        <w:tabs>
          <w:tab w:val="left" w:pos="2715"/>
        </w:tabs>
      </w:pPr>
      <w:r>
        <w:tab/>
      </w:r>
    </w:p>
    <w:sectPr w:rsidR="00C92BBD" w:rsidSect="00DC455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52"/>
    <w:rsid w:val="000D0BF0"/>
    <w:rsid w:val="002431BD"/>
    <w:rsid w:val="004E3FF3"/>
    <w:rsid w:val="005F70B4"/>
    <w:rsid w:val="00663F5A"/>
    <w:rsid w:val="006831C4"/>
    <w:rsid w:val="00702D8F"/>
    <w:rsid w:val="0078104F"/>
    <w:rsid w:val="007E7BCA"/>
    <w:rsid w:val="008F0E7E"/>
    <w:rsid w:val="00974783"/>
    <w:rsid w:val="00A22052"/>
    <w:rsid w:val="00C92BBD"/>
    <w:rsid w:val="00CB0839"/>
    <w:rsid w:val="00CE2B1A"/>
    <w:rsid w:val="00D12E4B"/>
    <w:rsid w:val="00D77855"/>
    <w:rsid w:val="00DC4554"/>
    <w:rsid w:val="00DC7353"/>
    <w:rsid w:val="00EA5C4A"/>
    <w:rsid w:val="00E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1F97"/>
  <w15:chartTrackingRefBased/>
  <w15:docId w15:val="{6EC61DCA-83F4-48CB-B13B-9FCB39AC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4E3F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3F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ping-source-ardeche.com" TargetMode="External"/><Relationship Id="rId5" Type="http://schemas.openxmlformats.org/officeDocument/2006/relationships/hyperlink" Target="mailto:contact@camping-source-ardech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JC-AGIER</dc:creator>
  <cp:keywords/>
  <dc:description/>
  <cp:lastModifiedBy>Nathalie AGIER</cp:lastModifiedBy>
  <cp:revision>19</cp:revision>
  <dcterms:created xsi:type="dcterms:W3CDTF">2024-11-14T08:38:00Z</dcterms:created>
  <dcterms:modified xsi:type="dcterms:W3CDTF">2025-11-25T10:21:00Z</dcterms:modified>
</cp:coreProperties>
</file>